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CF" w:rsidRPr="001A6ACF" w:rsidRDefault="001A6ACF" w:rsidP="001A6ACF">
      <w:pPr>
        <w:jc w:val="center"/>
        <w:rPr>
          <w:i/>
          <w:sz w:val="26"/>
          <w:szCs w:val="26"/>
        </w:rPr>
      </w:pPr>
      <w:r w:rsidRPr="001A6ACF">
        <w:rPr>
          <w:i/>
          <w:sz w:val="26"/>
          <w:szCs w:val="26"/>
        </w:rPr>
        <w:t>Провокации на собеседовании</w:t>
      </w:r>
    </w:p>
    <w:p w:rsidR="001A6ACF" w:rsidRPr="001A6ACF" w:rsidRDefault="001A6ACF" w:rsidP="001A6ACF">
      <w:pPr>
        <w:spacing w:after="0" w:line="240" w:lineRule="auto"/>
        <w:ind w:firstLine="851"/>
        <w:jc w:val="both"/>
        <w:rPr>
          <w:b w:val="0"/>
          <w:sz w:val="26"/>
          <w:szCs w:val="26"/>
        </w:rPr>
      </w:pPr>
      <w:r w:rsidRPr="001A6ACF">
        <w:rPr>
          <w:b w:val="0"/>
          <w:sz w:val="26"/>
          <w:szCs w:val="26"/>
        </w:rPr>
        <w:t>Явившись на собеседование, претендент может неожиданно для себя оказаться в непривычной и неприятной роли испытуемого, в</w:t>
      </w:r>
      <w:r>
        <w:rPr>
          <w:b w:val="0"/>
          <w:sz w:val="26"/>
          <w:szCs w:val="26"/>
        </w:rPr>
        <w:t xml:space="preserve"> напряженной, а то и стрессовой </w:t>
      </w:r>
      <w:r w:rsidRPr="001A6ACF">
        <w:rPr>
          <w:b w:val="0"/>
          <w:sz w:val="26"/>
          <w:szCs w:val="26"/>
        </w:rPr>
        <w:t>ситуации. Эта манера проведения вс</w:t>
      </w:r>
      <w:r>
        <w:rPr>
          <w:b w:val="0"/>
          <w:sz w:val="26"/>
          <w:szCs w:val="26"/>
        </w:rPr>
        <w:t xml:space="preserve">тречи имеет место при повторном </w:t>
      </w:r>
      <w:r w:rsidRPr="001A6ACF">
        <w:rPr>
          <w:b w:val="0"/>
          <w:sz w:val="26"/>
          <w:szCs w:val="26"/>
        </w:rPr>
        <w:t>собеседовании (если первое вы прошли успешно).</w:t>
      </w:r>
    </w:p>
    <w:p w:rsidR="001A6ACF" w:rsidRDefault="001A6ACF" w:rsidP="001A6ACF">
      <w:pPr>
        <w:rPr>
          <w:b w:val="0"/>
          <w:sz w:val="26"/>
          <w:szCs w:val="26"/>
        </w:rPr>
      </w:pPr>
    </w:p>
    <w:p w:rsidR="001A6ACF" w:rsidRPr="001A6ACF" w:rsidRDefault="001A6ACF" w:rsidP="001A6ACF">
      <w:pPr>
        <w:rPr>
          <w:b w:val="0"/>
          <w:sz w:val="26"/>
          <w:szCs w:val="26"/>
        </w:rPr>
      </w:pPr>
      <w:r w:rsidRPr="001A6ACF">
        <w:rPr>
          <w:b w:val="0"/>
          <w:sz w:val="26"/>
          <w:szCs w:val="26"/>
        </w:rPr>
        <w:t>Таблица - Рекомендации для прохождения собеседования</w:t>
      </w:r>
    </w:p>
    <w:tbl>
      <w:tblPr>
        <w:tblStyle w:val="a3"/>
        <w:tblW w:w="0" w:type="auto"/>
        <w:tblLook w:val="01E0"/>
      </w:tblPr>
      <w:tblGrid>
        <w:gridCol w:w="2943"/>
        <w:gridCol w:w="3261"/>
        <w:gridCol w:w="3367"/>
      </w:tblGrid>
      <w:tr w:rsidR="001A6ACF" w:rsidRPr="001A6ACF" w:rsidTr="00BB5AEF">
        <w:tc>
          <w:tcPr>
            <w:tcW w:w="2943" w:type="dxa"/>
          </w:tcPr>
          <w:p w:rsidR="001A6ACF" w:rsidRPr="001A6ACF" w:rsidRDefault="001A6ACF" w:rsidP="00BB5AEF">
            <w:pPr>
              <w:tabs>
                <w:tab w:val="left" w:pos="1845"/>
              </w:tabs>
              <w:spacing w:line="216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t>Ситуация</w:t>
            </w:r>
          </w:p>
        </w:tc>
        <w:tc>
          <w:tcPr>
            <w:tcW w:w="3261" w:type="dxa"/>
          </w:tcPr>
          <w:p w:rsidR="001A6ACF" w:rsidRPr="001A6ACF" w:rsidRDefault="001A6ACF" w:rsidP="00BB5AEF">
            <w:pPr>
              <w:spacing w:line="216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t>В чем заключается провокация</w:t>
            </w:r>
          </w:p>
        </w:tc>
        <w:tc>
          <w:tcPr>
            <w:tcW w:w="3367" w:type="dxa"/>
          </w:tcPr>
          <w:p w:rsidR="001A6ACF" w:rsidRPr="001A6ACF" w:rsidRDefault="001A6ACF" w:rsidP="00BB5AEF">
            <w:pPr>
              <w:spacing w:line="216" w:lineRule="auto"/>
              <w:jc w:val="center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t>Рекомендуемые действия</w:t>
            </w:r>
          </w:p>
        </w:tc>
      </w:tr>
      <w:tr w:rsidR="001A6ACF" w:rsidRPr="001A6ACF" w:rsidTr="00BB5AEF">
        <w:tc>
          <w:tcPr>
            <w:tcW w:w="2943" w:type="dxa"/>
          </w:tcPr>
          <w:p w:rsidR="001A6ACF" w:rsidRPr="001A6ACF" w:rsidRDefault="001A6ACF" w:rsidP="00BB5AEF">
            <w:pPr>
              <w:tabs>
                <w:tab w:val="left" w:pos="1845"/>
              </w:tabs>
              <w:spacing w:line="216" w:lineRule="auto"/>
              <w:ind w:right="-108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t>Вас полностью игнорируют, когда вы входите в кабинет.</w:t>
            </w:r>
          </w:p>
        </w:tc>
        <w:tc>
          <w:tcPr>
            <w:tcW w:w="3261" w:type="dxa"/>
          </w:tcPr>
          <w:p w:rsidR="001A6ACF" w:rsidRPr="001A6ACF" w:rsidRDefault="001A6ACF" w:rsidP="00BB5AEF">
            <w:pPr>
              <w:spacing w:line="216" w:lineRule="auto"/>
              <w:ind w:right="-108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t>Проверка вашей способности начать беседу, тактичности или настойчивости.</w:t>
            </w:r>
          </w:p>
        </w:tc>
        <w:tc>
          <w:tcPr>
            <w:tcW w:w="3367" w:type="dxa"/>
          </w:tcPr>
          <w:p w:rsidR="001A6ACF" w:rsidRPr="001A6ACF" w:rsidRDefault="001A6ACF" w:rsidP="00BB5AEF">
            <w:pPr>
              <w:spacing w:line="216" w:lineRule="auto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t>Поприветствовать присутствующих, назвать свое имя и цель визита.</w:t>
            </w:r>
          </w:p>
        </w:tc>
      </w:tr>
      <w:tr w:rsidR="006518C4" w:rsidRPr="001A6ACF" w:rsidTr="00BB5AEF">
        <w:tc>
          <w:tcPr>
            <w:tcW w:w="2943" w:type="dxa"/>
          </w:tcPr>
          <w:p w:rsidR="006518C4" w:rsidRPr="001A6ACF" w:rsidRDefault="006518C4" w:rsidP="00BB5AEF">
            <w:pPr>
              <w:tabs>
                <w:tab w:val="left" w:pos="1845"/>
              </w:tabs>
              <w:spacing w:line="216" w:lineRule="auto"/>
              <w:ind w:right="-108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t xml:space="preserve">Следует приглашение сеть на стул, где вам в глаза будут бить прямые солнечные лучи. </w:t>
            </w:r>
          </w:p>
        </w:tc>
        <w:tc>
          <w:tcPr>
            <w:tcW w:w="3261" w:type="dxa"/>
            <w:vMerge w:val="restart"/>
          </w:tcPr>
          <w:p w:rsidR="006518C4" w:rsidRPr="001A6ACF" w:rsidRDefault="006518C4" w:rsidP="00BB5AEF">
            <w:pPr>
              <w:spacing w:line="216" w:lineRule="auto"/>
              <w:ind w:right="-108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t>Проверка вашей способности терпеть  неудобство, вашей безропотности или способность создать себе удобную среду.</w:t>
            </w:r>
          </w:p>
          <w:p w:rsidR="006518C4" w:rsidRPr="001A6ACF" w:rsidRDefault="006518C4" w:rsidP="00BB5AEF">
            <w:pPr>
              <w:spacing w:line="216" w:lineRule="auto"/>
              <w:ind w:right="-108"/>
              <w:rPr>
                <w:b w:val="0"/>
                <w:sz w:val="26"/>
                <w:szCs w:val="26"/>
              </w:rPr>
            </w:pPr>
          </w:p>
        </w:tc>
        <w:tc>
          <w:tcPr>
            <w:tcW w:w="3367" w:type="dxa"/>
          </w:tcPr>
          <w:p w:rsidR="006518C4" w:rsidRPr="001A6ACF" w:rsidRDefault="006518C4" w:rsidP="00BB5AEF">
            <w:pPr>
              <w:spacing w:line="216" w:lineRule="auto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t>Попросить разрешения пересесть или просто переставить стул.</w:t>
            </w:r>
          </w:p>
        </w:tc>
      </w:tr>
      <w:tr w:rsidR="006518C4" w:rsidRPr="001A6ACF" w:rsidTr="00BB5AEF">
        <w:tc>
          <w:tcPr>
            <w:tcW w:w="2943" w:type="dxa"/>
          </w:tcPr>
          <w:p w:rsidR="006518C4" w:rsidRPr="001A6ACF" w:rsidRDefault="006518C4" w:rsidP="00BB5AEF">
            <w:pPr>
              <w:tabs>
                <w:tab w:val="left" w:pos="1845"/>
              </w:tabs>
              <w:spacing w:line="216" w:lineRule="auto"/>
              <w:ind w:right="-108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t>От хозяина кабинета не следует приглашение садиться.</w:t>
            </w:r>
          </w:p>
        </w:tc>
        <w:tc>
          <w:tcPr>
            <w:tcW w:w="3261" w:type="dxa"/>
            <w:vMerge/>
          </w:tcPr>
          <w:p w:rsidR="006518C4" w:rsidRPr="001A6ACF" w:rsidRDefault="006518C4" w:rsidP="00BB5AEF">
            <w:pPr>
              <w:spacing w:line="216" w:lineRule="auto"/>
              <w:ind w:right="-108"/>
              <w:rPr>
                <w:b w:val="0"/>
                <w:sz w:val="26"/>
                <w:szCs w:val="26"/>
              </w:rPr>
            </w:pPr>
          </w:p>
        </w:tc>
        <w:tc>
          <w:tcPr>
            <w:tcW w:w="3367" w:type="dxa"/>
          </w:tcPr>
          <w:p w:rsidR="006518C4" w:rsidRPr="001A6ACF" w:rsidRDefault="006518C4" w:rsidP="00BB5AEF">
            <w:pPr>
              <w:spacing w:line="216" w:lineRule="auto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t>Сказать: «Позвольте мне присесть», и занять свободный стул.</w:t>
            </w:r>
          </w:p>
        </w:tc>
      </w:tr>
      <w:tr w:rsidR="001A6ACF" w:rsidRPr="001A6ACF" w:rsidTr="00BB5AEF">
        <w:tc>
          <w:tcPr>
            <w:tcW w:w="2943" w:type="dxa"/>
          </w:tcPr>
          <w:p w:rsidR="001A6ACF" w:rsidRPr="001A6ACF" w:rsidRDefault="001A6ACF" w:rsidP="00BB5AEF">
            <w:pPr>
              <w:tabs>
                <w:tab w:val="left" w:pos="1845"/>
              </w:tabs>
              <w:spacing w:line="216" w:lineRule="auto"/>
              <w:ind w:right="-108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t>Не следует предложения снять верхнюю одежду (или положить снятую на свободный стул).</w:t>
            </w:r>
          </w:p>
        </w:tc>
        <w:tc>
          <w:tcPr>
            <w:tcW w:w="3261" w:type="dxa"/>
          </w:tcPr>
          <w:p w:rsidR="001A6ACF" w:rsidRPr="001A6ACF" w:rsidRDefault="001A6ACF" w:rsidP="00BB5AEF">
            <w:pPr>
              <w:spacing w:line="216" w:lineRule="auto"/>
              <w:ind w:right="-108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t>Проверка вашей способности терпеть неудобства, вашей безропотности или способности создавать себе удобную среду.</w:t>
            </w:r>
          </w:p>
        </w:tc>
        <w:tc>
          <w:tcPr>
            <w:tcW w:w="3367" w:type="dxa"/>
          </w:tcPr>
          <w:p w:rsidR="001A6ACF" w:rsidRPr="001A6ACF" w:rsidRDefault="001A6ACF" w:rsidP="00BB5AEF">
            <w:pPr>
              <w:spacing w:line="216" w:lineRule="auto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t>Снять одежду, и спросить, куда ее можно повесить или положить.</w:t>
            </w:r>
          </w:p>
          <w:p w:rsidR="001A6ACF" w:rsidRPr="001A6ACF" w:rsidRDefault="001A6ACF" w:rsidP="00BB5AEF">
            <w:pPr>
              <w:spacing w:line="216" w:lineRule="auto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t xml:space="preserve">Если есть приемная, следует предварительно раздеться в ней. </w:t>
            </w:r>
          </w:p>
        </w:tc>
      </w:tr>
      <w:tr w:rsidR="001A6ACF" w:rsidRPr="001A6ACF" w:rsidTr="00BB5AEF">
        <w:tc>
          <w:tcPr>
            <w:tcW w:w="2943" w:type="dxa"/>
          </w:tcPr>
          <w:p w:rsidR="001A6ACF" w:rsidRPr="001A6ACF" w:rsidRDefault="001A6ACF" w:rsidP="00BB5AEF">
            <w:pPr>
              <w:tabs>
                <w:tab w:val="left" w:pos="1845"/>
              </w:tabs>
              <w:spacing w:line="216" w:lineRule="auto"/>
              <w:ind w:right="-108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t>Не приглашают войти в кабинет в заранее оговоренное время.</w:t>
            </w:r>
          </w:p>
        </w:tc>
        <w:tc>
          <w:tcPr>
            <w:tcW w:w="3261" w:type="dxa"/>
          </w:tcPr>
          <w:p w:rsidR="001A6ACF" w:rsidRPr="001A6ACF" w:rsidRDefault="001A6ACF" w:rsidP="00BB5AEF">
            <w:pPr>
              <w:spacing w:line="216" w:lineRule="auto"/>
              <w:ind w:right="-108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t>Проверка решительности, пунктуальности и тактичности.</w:t>
            </w:r>
          </w:p>
        </w:tc>
        <w:tc>
          <w:tcPr>
            <w:tcW w:w="3367" w:type="dxa"/>
          </w:tcPr>
          <w:p w:rsidR="001A6ACF" w:rsidRPr="001A6ACF" w:rsidRDefault="006518C4" w:rsidP="00BB5AEF">
            <w:pPr>
              <w:spacing w:line="21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После некоторого ожидания (3-5 минут) в</w:t>
            </w:r>
            <w:r w:rsidR="001A6ACF" w:rsidRPr="001A6ACF">
              <w:rPr>
                <w:b w:val="0"/>
                <w:sz w:val="26"/>
                <w:szCs w:val="26"/>
              </w:rPr>
              <w:t>ойти в кабинет, напомнить о назначенном времени встречи, назвать себя и цель своего прихода.</w:t>
            </w:r>
          </w:p>
        </w:tc>
      </w:tr>
      <w:tr w:rsidR="001A6ACF" w:rsidRPr="001A6ACF" w:rsidTr="00BB5AEF">
        <w:tc>
          <w:tcPr>
            <w:tcW w:w="2943" w:type="dxa"/>
          </w:tcPr>
          <w:p w:rsidR="001A6ACF" w:rsidRPr="001A6ACF" w:rsidRDefault="001A6ACF" w:rsidP="00BB5AEF">
            <w:pPr>
              <w:tabs>
                <w:tab w:val="left" w:pos="1845"/>
              </w:tabs>
              <w:spacing w:line="216" w:lineRule="auto"/>
              <w:ind w:right="-108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t>В вашем присутствии звонят человеку, на чью рекомендацию вы сделали ссылку в беседе.</w:t>
            </w:r>
          </w:p>
        </w:tc>
        <w:tc>
          <w:tcPr>
            <w:tcW w:w="3261" w:type="dxa"/>
          </w:tcPr>
          <w:p w:rsidR="001A6ACF" w:rsidRPr="001A6ACF" w:rsidRDefault="001A6ACF" w:rsidP="00BB5AEF">
            <w:pPr>
              <w:spacing w:line="216" w:lineRule="auto"/>
              <w:ind w:right="-108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t xml:space="preserve">Явная поверка вашего хладнокровия и честности. </w:t>
            </w:r>
          </w:p>
        </w:tc>
        <w:tc>
          <w:tcPr>
            <w:tcW w:w="3367" w:type="dxa"/>
          </w:tcPr>
          <w:p w:rsidR="001A6ACF" w:rsidRPr="001A6ACF" w:rsidRDefault="001A6ACF" w:rsidP="00BB5AEF">
            <w:pPr>
              <w:spacing w:line="216" w:lineRule="auto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t>Если вы уверены в положительных рекомендациях, продолжайте держаться уверенно, выразив легкое удивление.</w:t>
            </w:r>
          </w:p>
        </w:tc>
      </w:tr>
      <w:tr w:rsidR="001A6ACF" w:rsidRPr="001A6ACF" w:rsidTr="00BB5AEF">
        <w:tc>
          <w:tcPr>
            <w:tcW w:w="2943" w:type="dxa"/>
          </w:tcPr>
          <w:p w:rsidR="001A6ACF" w:rsidRPr="001A6ACF" w:rsidRDefault="001A6ACF" w:rsidP="00BB5AEF">
            <w:pPr>
              <w:tabs>
                <w:tab w:val="left" w:pos="1845"/>
              </w:tabs>
              <w:spacing w:line="216" w:lineRule="auto"/>
              <w:ind w:right="-108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t xml:space="preserve">Вам задают вопрос: «Если бы я позвонил вашему бывшему шефу, что он сообщил бы о ваших достоинствах и недостатках». </w:t>
            </w:r>
          </w:p>
        </w:tc>
        <w:tc>
          <w:tcPr>
            <w:tcW w:w="3261" w:type="dxa"/>
          </w:tcPr>
          <w:p w:rsidR="001A6ACF" w:rsidRPr="001A6ACF" w:rsidRDefault="001A6ACF" w:rsidP="00BB5AEF">
            <w:pPr>
              <w:spacing w:line="216" w:lineRule="auto"/>
              <w:ind w:right="-108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t>Проверка вашей уверенности и честности.</w:t>
            </w:r>
          </w:p>
        </w:tc>
        <w:tc>
          <w:tcPr>
            <w:tcW w:w="3367" w:type="dxa"/>
          </w:tcPr>
          <w:p w:rsidR="001A6ACF" w:rsidRPr="001A6ACF" w:rsidRDefault="001A6ACF" w:rsidP="00BB5AEF">
            <w:pPr>
              <w:spacing w:line="216" w:lineRule="auto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t>Уверенно назовите свои положительные качества как работника, не стараясь слишком себя приукрасить.</w:t>
            </w:r>
          </w:p>
        </w:tc>
      </w:tr>
      <w:tr w:rsidR="001A6ACF" w:rsidRPr="001A6ACF" w:rsidTr="00BB5AEF">
        <w:tc>
          <w:tcPr>
            <w:tcW w:w="2943" w:type="dxa"/>
          </w:tcPr>
          <w:p w:rsidR="001A6ACF" w:rsidRPr="001A6ACF" w:rsidRDefault="001A6ACF" w:rsidP="00BB5AEF">
            <w:pPr>
              <w:tabs>
                <w:tab w:val="left" w:pos="1845"/>
              </w:tabs>
              <w:spacing w:line="216" w:lineRule="auto"/>
              <w:ind w:right="-108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t>Активное, иногда грубое несогласие с вашими ответами и аргументами.</w:t>
            </w:r>
          </w:p>
        </w:tc>
        <w:tc>
          <w:tcPr>
            <w:tcW w:w="3261" w:type="dxa"/>
          </w:tcPr>
          <w:p w:rsidR="001A6ACF" w:rsidRPr="001A6ACF" w:rsidRDefault="001A6ACF" w:rsidP="00BB5AEF">
            <w:pPr>
              <w:spacing w:line="216" w:lineRule="auto"/>
              <w:ind w:right="-108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t>Оценка вашего поведения в атмосфере напряженного спора.</w:t>
            </w:r>
          </w:p>
        </w:tc>
        <w:tc>
          <w:tcPr>
            <w:tcW w:w="3367" w:type="dxa"/>
          </w:tcPr>
          <w:p w:rsidR="001A6ACF" w:rsidRPr="001A6ACF" w:rsidRDefault="001A6ACF" w:rsidP="00BB5AEF">
            <w:pPr>
              <w:spacing w:line="216" w:lineRule="auto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t>Продолжать держаться спокойно и уверенно, не выражать негодования и агрессии.</w:t>
            </w:r>
          </w:p>
        </w:tc>
      </w:tr>
      <w:tr w:rsidR="001A6ACF" w:rsidRPr="001A6ACF" w:rsidTr="00BB5AEF">
        <w:tc>
          <w:tcPr>
            <w:tcW w:w="2943" w:type="dxa"/>
          </w:tcPr>
          <w:p w:rsidR="001A6ACF" w:rsidRPr="001A6ACF" w:rsidRDefault="001A6ACF" w:rsidP="00BB5AEF">
            <w:pPr>
              <w:tabs>
                <w:tab w:val="left" w:pos="1845"/>
              </w:tabs>
              <w:spacing w:line="216" w:lineRule="auto"/>
              <w:ind w:right="-108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t xml:space="preserve">Искусственно завышается или </w:t>
            </w:r>
            <w:r w:rsidRPr="001A6ACF">
              <w:rPr>
                <w:b w:val="0"/>
                <w:sz w:val="26"/>
                <w:szCs w:val="26"/>
              </w:rPr>
              <w:lastRenderedPageBreak/>
              <w:t>занижается ранее установившийся темп беседы.</w:t>
            </w:r>
          </w:p>
        </w:tc>
        <w:tc>
          <w:tcPr>
            <w:tcW w:w="3261" w:type="dxa"/>
          </w:tcPr>
          <w:p w:rsidR="001A6ACF" w:rsidRPr="001A6ACF" w:rsidRDefault="001A6ACF" w:rsidP="00BB5AEF">
            <w:pPr>
              <w:spacing w:line="216" w:lineRule="auto"/>
              <w:ind w:right="-108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lastRenderedPageBreak/>
              <w:t xml:space="preserve">Проверка вашей способности отслеживать </w:t>
            </w:r>
            <w:r w:rsidRPr="001A6ACF">
              <w:rPr>
                <w:b w:val="0"/>
                <w:sz w:val="26"/>
                <w:szCs w:val="26"/>
              </w:rPr>
              <w:lastRenderedPageBreak/>
              <w:t>реакцию партнера и «держать контакт».</w:t>
            </w:r>
          </w:p>
        </w:tc>
        <w:tc>
          <w:tcPr>
            <w:tcW w:w="3367" w:type="dxa"/>
          </w:tcPr>
          <w:p w:rsidR="001A6ACF" w:rsidRPr="001A6ACF" w:rsidRDefault="001A6ACF" w:rsidP="00BB5AEF">
            <w:pPr>
              <w:spacing w:line="216" w:lineRule="auto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lastRenderedPageBreak/>
              <w:t xml:space="preserve">Внимательно следить за беседой, не отвлекаться на </w:t>
            </w:r>
            <w:r w:rsidRPr="001A6ACF">
              <w:rPr>
                <w:b w:val="0"/>
                <w:sz w:val="26"/>
                <w:szCs w:val="26"/>
              </w:rPr>
              <w:lastRenderedPageBreak/>
              <w:t>ее изменения.</w:t>
            </w:r>
          </w:p>
        </w:tc>
      </w:tr>
      <w:tr w:rsidR="001A6ACF" w:rsidRPr="001A6ACF" w:rsidTr="00BB5AEF">
        <w:tc>
          <w:tcPr>
            <w:tcW w:w="2943" w:type="dxa"/>
          </w:tcPr>
          <w:p w:rsidR="001A6ACF" w:rsidRPr="001A6ACF" w:rsidRDefault="001A6ACF" w:rsidP="00BB5AEF">
            <w:pPr>
              <w:tabs>
                <w:tab w:val="left" w:pos="1845"/>
              </w:tabs>
              <w:spacing w:line="216" w:lineRule="auto"/>
              <w:ind w:right="-108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lastRenderedPageBreak/>
              <w:t>Высказываются неодобрительно, критические замечания по поводу вашего предыдущего работодателя или положения дел в этой фирме</w:t>
            </w:r>
            <w:r w:rsidR="00772782">
              <w:rPr>
                <w:b w:val="0"/>
                <w:sz w:val="26"/>
                <w:szCs w:val="26"/>
              </w:rPr>
              <w:t>/организации</w:t>
            </w:r>
            <w:r w:rsidRPr="001A6ACF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3261" w:type="dxa"/>
          </w:tcPr>
          <w:p w:rsidR="001A6ACF" w:rsidRPr="001A6ACF" w:rsidRDefault="001A6ACF" w:rsidP="00AE57A7">
            <w:pPr>
              <w:spacing w:line="216" w:lineRule="auto"/>
              <w:ind w:right="-108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t>Провокация на согласи</w:t>
            </w:r>
            <w:r w:rsidR="00AE57A7">
              <w:rPr>
                <w:b w:val="0"/>
                <w:sz w:val="26"/>
                <w:szCs w:val="26"/>
              </w:rPr>
              <w:t>е</w:t>
            </w:r>
            <w:r w:rsidRPr="001A6ACF">
              <w:rPr>
                <w:b w:val="0"/>
                <w:sz w:val="26"/>
                <w:szCs w:val="26"/>
              </w:rPr>
              <w:t xml:space="preserve"> с высказываниями или на спор с собеседником.</w:t>
            </w:r>
          </w:p>
        </w:tc>
        <w:tc>
          <w:tcPr>
            <w:tcW w:w="3367" w:type="dxa"/>
          </w:tcPr>
          <w:p w:rsidR="001A6ACF" w:rsidRPr="001A6ACF" w:rsidRDefault="001A6ACF" w:rsidP="00BB5AEF">
            <w:pPr>
              <w:spacing w:line="216" w:lineRule="auto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t>Стараться не поддерживать подобные разговоры, но и не спорить.</w:t>
            </w:r>
          </w:p>
        </w:tc>
      </w:tr>
      <w:tr w:rsidR="001A6ACF" w:rsidRPr="001A6ACF" w:rsidTr="00BB5AEF">
        <w:tc>
          <w:tcPr>
            <w:tcW w:w="2943" w:type="dxa"/>
          </w:tcPr>
          <w:p w:rsidR="001A6ACF" w:rsidRPr="001A6ACF" w:rsidRDefault="001A6ACF" w:rsidP="00BB5AEF">
            <w:pPr>
              <w:tabs>
                <w:tab w:val="left" w:pos="1845"/>
              </w:tabs>
              <w:spacing w:line="216" w:lineRule="auto"/>
              <w:ind w:right="-108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t xml:space="preserve">Вас просят дать характеристику бывшему шефу, описать его лучшие и худшие качества. </w:t>
            </w:r>
          </w:p>
        </w:tc>
        <w:tc>
          <w:tcPr>
            <w:tcW w:w="3261" w:type="dxa"/>
          </w:tcPr>
          <w:p w:rsidR="001A6ACF" w:rsidRPr="001A6ACF" w:rsidRDefault="001A6ACF" w:rsidP="00BB5AEF">
            <w:pPr>
              <w:spacing w:line="216" w:lineRule="auto"/>
              <w:ind w:right="-108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t>Проверка вашей дипломатичности и уживчивости.</w:t>
            </w:r>
          </w:p>
        </w:tc>
        <w:tc>
          <w:tcPr>
            <w:tcW w:w="3367" w:type="dxa"/>
          </w:tcPr>
          <w:p w:rsidR="001A6ACF" w:rsidRPr="001A6ACF" w:rsidRDefault="001A6ACF" w:rsidP="00BB5AEF">
            <w:pPr>
              <w:spacing w:line="216" w:lineRule="auto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t>Сказать, что не бывает плохих руководителей, сработаться можно с каждым.</w:t>
            </w:r>
          </w:p>
        </w:tc>
      </w:tr>
      <w:tr w:rsidR="001A6ACF" w:rsidRPr="001A6ACF" w:rsidTr="00BB5AEF">
        <w:tc>
          <w:tcPr>
            <w:tcW w:w="2943" w:type="dxa"/>
          </w:tcPr>
          <w:p w:rsidR="001A6ACF" w:rsidRPr="001A6ACF" w:rsidRDefault="001A6ACF" w:rsidP="00BB5AEF">
            <w:pPr>
              <w:tabs>
                <w:tab w:val="left" w:pos="1845"/>
              </w:tabs>
              <w:spacing w:line="216" w:lineRule="auto"/>
              <w:ind w:right="-108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t>Предлагается быстро, без согласования важных условий оформить устройство на работу.</w:t>
            </w:r>
          </w:p>
        </w:tc>
        <w:tc>
          <w:tcPr>
            <w:tcW w:w="3261" w:type="dxa"/>
          </w:tcPr>
          <w:p w:rsidR="001A6ACF" w:rsidRPr="001A6ACF" w:rsidRDefault="001A6ACF" w:rsidP="00BB5AEF">
            <w:pPr>
              <w:spacing w:line="216" w:lineRule="auto"/>
              <w:ind w:right="-108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t>Попытка обмануть вас или проверка вашей настойчивости и решительности.</w:t>
            </w:r>
          </w:p>
        </w:tc>
        <w:tc>
          <w:tcPr>
            <w:tcW w:w="3367" w:type="dxa"/>
          </w:tcPr>
          <w:p w:rsidR="001A6ACF" w:rsidRPr="001A6ACF" w:rsidRDefault="001A6ACF" w:rsidP="00BB5AEF">
            <w:pPr>
              <w:spacing w:line="216" w:lineRule="auto"/>
              <w:rPr>
                <w:b w:val="0"/>
                <w:sz w:val="26"/>
                <w:szCs w:val="26"/>
              </w:rPr>
            </w:pPr>
            <w:r w:rsidRPr="001A6ACF">
              <w:rPr>
                <w:b w:val="0"/>
                <w:sz w:val="26"/>
                <w:szCs w:val="26"/>
              </w:rPr>
              <w:t>Мягко отказаться и высказать пожелание ознакомиться со всеми условиями предлагаемой работы.</w:t>
            </w:r>
          </w:p>
        </w:tc>
      </w:tr>
    </w:tbl>
    <w:p w:rsidR="001A6ACF" w:rsidRPr="001A6ACF" w:rsidRDefault="001A6ACF" w:rsidP="001A6ACF">
      <w:pPr>
        <w:rPr>
          <w:b w:val="0"/>
          <w:sz w:val="26"/>
          <w:szCs w:val="26"/>
        </w:rPr>
      </w:pPr>
    </w:p>
    <w:p w:rsidR="001A6ACF" w:rsidRPr="001A6ACF" w:rsidRDefault="001A6ACF" w:rsidP="001A6ACF">
      <w:pPr>
        <w:rPr>
          <w:b w:val="0"/>
          <w:sz w:val="26"/>
          <w:szCs w:val="26"/>
        </w:rPr>
      </w:pPr>
    </w:p>
    <w:p w:rsidR="001A6ACF" w:rsidRPr="001A6ACF" w:rsidRDefault="001A6ACF" w:rsidP="001A6ACF">
      <w:pPr>
        <w:rPr>
          <w:b w:val="0"/>
          <w:sz w:val="26"/>
          <w:szCs w:val="26"/>
        </w:rPr>
      </w:pPr>
    </w:p>
    <w:p w:rsidR="001334AA" w:rsidRPr="001A6ACF" w:rsidRDefault="001334AA">
      <w:pPr>
        <w:rPr>
          <w:b w:val="0"/>
          <w:sz w:val="26"/>
          <w:szCs w:val="26"/>
        </w:rPr>
      </w:pPr>
    </w:p>
    <w:p w:rsidR="001A6ACF" w:rsidRPr="001A6ACF" w:rsidRDefault="001A6ACF">
      <w:pPr>
        <w:rPr>
          <w:b w:val="0"/>
          <w:sz w:val="26"/>
          <w:szCs w:val="26"/>
        </w:rPr>
      </w:pPr>
    </w:p>
    <w:sectPr w:rsidR="001A6ACF" w:rsidRPr="001A6ACF" w:rsidSect="0013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ACF"/>
    <w:rsid w:val="000039FD"/>
    <w:rsid w:val="000B5C47"/>
    <w:rsid w:val="001334AA"/>
    <w:rsid w:val="001A6ACF"/>
    <w:rsid w:val="002341EA"/>
    <w:rsid w:val="0037251B"/>
    <w:rsid w:val="003B466A"/>
    <w:rsid w:val="00407148"/>
    <w:rsid w:val="00435FB0"/>
    <w:rsid w:val="006518C4"/>
    <w:rsid w:val="00772782"/>
    <w:rsid w:val="00841DFE"/>
    <w:rsid w:val="008818F6"/>
    <w:rsid w:val="008C32B0"/>
    <w:rsid w:val="00997C6B"/>
    <w:rsid w:val="009D6C86"/>
    <w:rsid w:val="00AB1C4B"/>
    <w:rsid w:val="00AE57A7"/>
    <w:rsid w:val="00B035E1"/>
    <w:rsid w:val="00B202BD"/>
    <w:rsid w:val="00B62609"/>
    <w:rsid w:val="00B80856"/>
    <w:rsid w:val="00BB5AEF"/>
    <w:rsid w:val="00D0087B"/>
    <w:rsid w:val="00DF673B"/>
    <w:rsid w:val="00EF33B4"/>
    <w:rsid w:val="00F37117"/>
    <w:rsid w:val="00F7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475</Words>
  <Characters>2710</Characters>
  <Application>Microsoft Office Word</Application>
  <DocSecurity>0</DocSecurity>
  <Lines>22</Lines>
  <Paragraphs>6</Paragraphs>
  <ScaleCrop>false</ScaleCrop>
  <Company>NMC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2014-06-23T11:57:00Z</cp:lastPrinted>
  <dcterms:created xsi:type="dcterms:W3CDTF">2014-06-23T07:29:00Z</dcterms:created>
  <dcterms:modified xsi:type="dcterms:W3CDTF">2014-06-27T13:16:00Z</dcterms:modified>
</cp:coreProperties>
</file>